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  <w:r>
        <w:rPr>
          <w:rFonts w:cs="TrebuchetMS,Bold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120130" cy="2056130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al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A08" w:rsidRDefault="00811A08" w:rsidP="00811A08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color w:val="000000"/>
          <w:sz w:val="24"/>
          <w:szCs w:val="24"/>
        </w:rPr>
      </w:pPr>
    </w:p>
    <w:p w:rsidR="00F32BFE" w:rsidRPr="00811A08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“Premio GialloLuna 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”</w:t>
      </w:r>
      <w:r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sz w:val="28"/>
          <w:szCs w:val="26"/>
        </w:rPr>
        <w:t>20</w:t>
      </w:r>
    </w:p>
    <w:p w:rsidR="00F32BFE" w:rsidRPr="00811A08" w:rsidRDefault="00811A08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sz w:val="28"/>
          <w:szCs w:val="26"/>
        </w:rPr>
        <w:t>Ottava</w:t>
      </w:r>
      <w:r w:rsidR="00F32BFE" w:rsidRPr="00811A08">
        <w:rPr>
          <w:rFonts w:ascii="Georgia" w:hAnsi="Georgia" w:cs="TrebuchetMS,Bold"/>
          <w:bCs/>
          <w:color w:val="000000"/>
          <w:sz w:val="28"/>
          <w:szCs w:val="26"/>
        </w:rPr>
        <w:t xml:space="preserve"> </w:t>
      </w:r>
      <w:r w:rsidR="00F32BFE" w:rsidRPr="00811A08">
        <w:rPr>
          <w:rFonts w:ascii="Georgia" w:hAnsi="Georgia" w:cs="TrebuchetMS,Bold"/>
          <w:b/>
          <w:color w:val="000000"/>
          <w:sz w:val="28"/>
          <w:szCs w:val="26"/>
        </w:rPr>
        <w:t>edizione</w:t>
      </w:r>
    </w:p>
    <w:p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:rsidR="00F32BFE" w:rsidRPr="00811A08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ascii="Georgia" w:hAnsi="Georgia" w:cs="TrebuchetMS,Bold"/>
          <w:bCs/>
          <w:color w:val="000000"/>
          <w:sz w:val="28"/>
          <w:szCs w:val="26"/>
        </w:rPr>
      </w:pPr>
    </w:p>
    <w:p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L’associazione culturale Pa.Gi.Ne. 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(organizzatrice del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Festival letterario GialloLuna NeroNotte</w:t>
      </w:r>
      <w:r w:rsidR="0050232E" w:rsidRPr="00811A08">
        <w:rPr>
          <w:rFonts w:ascii="Georgia" w:hAnsi="Georgia" w:cs="TrebuchetMS,Bold"/>
          <w:color w:val="000000"/>
          <w:sz w:val="28"/>
          <w:szCs w:val="26"/>
        </w:rPr>
        <w:t xml:space="preserve">),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 collaborazione con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 Mondadori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ripropone il concorso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letterario per il miglior racconto giallo, thriller e noir. 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>Il vincitore, che verrà premiato durante la 1</w:t>
      </w:r>
      <w:r w:rsidR="00811A08" w:rsidRPr="00811A08">
        <w:rPr>
          <w:rFonts w:ascii="Georgia" w:hAnsi="Georgia" w:cs="TrebuchetMS"/>
          <w:color w:val="000000"/>
          <w:sz w:val="28"/>
          <w:szCs w:val="26"/>
        </w:rPr>
        <w:t>8</w:t>
      </w:r>
      <w:r w:rsidR="0050232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="0050232E" w:rsidRPr="00811A08">
        <w:rPr>
          <w:rFonts w:ascii="Georgia" w:hAnsi="Georgia" w:cs="TrebuchetMS"/>
          <w:color w:val="000000"/>
          <w:sz w:val="28"/>
          <w:szCs w:val="26"/>
        </w:rPr>
        <w:t xml:space="preserve"> edizione del festival, sarà poi pubblicato nella collana “Il Giallo Mondadori”. 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Ecco i parametri da rispettare.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1) Il premio è aperto a tutti i cittadini italiani ed europei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2) Le opere devono essere scritte in lingua italiana</w:t>
      </w:r>
      <w:r w:rsidR="008F7CDF" w:rsidRPr="00811A08">
        <w:rPr>
          <w:rFonts w:ascii="Georgia" w:hAnsi="Georgia" w:cs="TrebuchetMS"/>
          <w:color w:val="000000"/>
          <w:sz w:val="28"/>
          <w:szCs w:val="26"/>
        </w:rPr>
        <w:t xml:space="preserve"> e ambientate in Italia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3) Le opere devono essere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inedite</w:t>
      </w:r>
      <w:r w:rsidRPr="00811A08">
        <w:rPr>
          <w:rFonts w:ascii="Georgia" w:hAnsi="Georgia" w:cs="TrebuchetMS"/>
          <w:color w:val="000000"/>
          <w:sz w:val="28"/>
          <w:szCs w:val="26"/>
        </w:rPr>
        <w:t>, ovvero non devono mai essere state pubblicate, neppure sul web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4) La lunghezza massima delle opere partecipanti deve essere di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20 cartelle </w:t>
      </w:r>
      <w:r w:rsidRPr="00811A08">
        <w:rPr>
          <w:rFonts w:ascii="Georgia" w:hAnsi="Georgia" w:cs="TrebuchetMS"/>
          <w:color w:val="000000"/>
          <w:sz w:val="28"/>
          <w:szCs w:val="26"/>
        </w:rPr>
        <w:t>dattiloscritte. Ogni cartella va intesa di 35 righe e 55 battute, per un massimo di 2.000 battute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a cartella.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5) Ogni autore può partecipare con </w:t>
      </w:r>
      <w:r w:rsidR="00C97D58" w:rsidRPr="00811A08">
        <w:rPr>
          <w:rFonts w:ascii="Georgia" w:hAnsi="Georgia" w:cs="TrebuchetMS"/>
          <w:color w:val="000000"/>
          <w:sz w:val="28"/>
          <w:szCs w:val="26"/>
        </w:rPr>
        <w:t>quanti elaborati desidera, senza alcuna limitazione</w:t>
      </w:r>
    </w:p>
    <w:p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6) I racconti devono essere inviati in busta chiusa e in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5 copie ciascuno</w:t>
      </w:r>
      <w:r w:rsidRPr="00811A08">
        <w:rPr>
          <w:rFonts w:ascii="Georgia" w:hAnsi="Georgia" w:cs="TrebuchetMS"/>
          <w:color w:val="000000"/>
          <w:sz w:val="28"/>
          <w:szCs w:val="26"/>
        </w:rPr>
        <w:t>, al seguente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indirizzo: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PREMIO GIALLOLUNA</w:t>
      </w:r>
      <w:r w:rsidR="008813B6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NERONOTTE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, c/o 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A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ssociazione culturale Pa.Gi.Ne., via Corezolo 47 – 48121 RAVENNA (Ravenna)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entro e non oltre il </w:t>
      </w:r>
      <w:r w:rsidR="00E903DA" w:rsidRPr="00811A08">
        <w:rPr>
          <w:rFonts w:ascii="Georgia" w:hAnsi="Georgia" w:cs="TrebuchetMS"/>
          <w:b/>
          <w:sz w:val="28"/>
          <w:szCs w:val="26"/>
        </w:rPr>
        <w:t xml:space="preserve">30 </w:t>
      </w:r>
      <w:r w:rsidR="005B79FE" w:rsidRPr="00811A08">
        <w:rPr>
          <w:rFonts w:ascii="Georgia" w:hAnsi="Georgia" w:cs="TrebuchetMS"/>
          <w:b/>
          <w:sz w:val="28"/>
          <w:szCs w:val="26"/>
        </w:rPr>
        <w:t>giugno</w:t>
      </w:r>
      <w:r w:rsidR="00E903DA" w:rsidRPr="00811A08">
        <w:rPr>
          <w:rFonts w:ascii="Georgia" w:hAnsi="Georgia" w:cs="TrebuchetMS"/>
          <w:sz w:val="28"/>
          <w:szCs w:val="26"/>
        </w:rPr>
        <w:t xml:space="preserve"> </w:t>
      </w:r>
      <w:r w:rsidR="00DF373A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. </w:t>
      </w:r>
      <w:r w:rsidRPr="00811A08">
        <w:rPr>
          <w:rFonts w:ascii="Georgia" w:hAnsi="Georgia" w:cs="TrebuchetMS"/>
          <w:color w:val="000000"/>
          <w:sz w:val="28"/>
          <w:szCs w:val="26"/>
        </w:rPr>
        <w:t>Contemporaneamente una copia, in formato pdf, andrà inviata al seguente indirizzo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di posta elettronica: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gialloluna@racine.ra.it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7) All’interno della busta con i racconti, i concorrenti devono inserire, ritagliato in originale, il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Certificato di Partecipazione </w:t>
      </w:r>
      <w:r w:rsidRPr="00811A08">
        <w:rPr>
          <w:rFonts w:ascii="Georgia" w:hAnsi="Georgia" w:cs="TrebuchetMS"/>
          <w:color w:val="000000"/>
          <w:sz w:val="28"/>
          <w:szCs w:val="26"/>
        </w:rPr>
        <w:t>(</w:t>
      </w:r>
      <w:proofErr w:type="spellStart"/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CdP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 xml:space="preserve">), che si può trovare nelle ultime pagine di ‘Il Giallo Mondadori’ in edicola.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Per ogni racconto partecipante occorre inserire nella busta un tagliando in originale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8) Ogni racconto deve riportare in calce tutti i dati dell’autore: nome, cognome, residenza, recapito telefonico, indirizzo e-mail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9) Gli elaborati non saranno restituiti</w:t>
      </w:r>
    </w:p>
    <w:p w:rsidR="004D4130" w:rsidRPr="00811A08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lastRenderedPageBreak/>
        <w:t xml:space="preserve">10) </w:t>
      </w:r>
      <w:r w:rsidR="00B92B7E" w:rsidRPr="00811A08">
        <w:rPr>
          <w:rFonts w:ascii="Georgia" w:hAnsi="Georgia" w:cs="TrebuchetMS"/>
          <w:color w:val="000000"/>
          <w:sz w:val="28"/>
          <w:szCs w:val="26"/>
        </w:rPr>
        <w:t xml:space="preserve">Una </w:t>
      </w:r>
      <w:proofErr w:type="spellStart"/>
      <w:r w:rsidRPr="00811A08">
        <w:rPr>
          <w:rFonts w:ascii="Georgia" w:hAnsi="Georgia" w:cs="TrebuchetMS"/>
          <w:color w:val="000000"/>
          <w:sz w:val="28"/>
          <w:szCs w:val="26"/>
        </w:rPr>
        <w:t>pre</w:t>
      </w:r>
      <w:proofErr w:type="spellEnd"/>
      <w:r w:rsidRPr="00811A08">
        <w:rPr>
          <w:rFonts w:ascii="Georgia" w:hAnsi="Georgia" w:cs="TrebuchetMS"/>
          <w:color w:val="000000"/>
          <w:sz w:val="28"/>
          <w:szCs w:val="26"/>
        </w:rPr>
        <w:t>-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giuria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>esaminerà i racconti partecipanti.</w:t>
      </w:r>
      <w:r w:rsidR="00CB4AB4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 xml:space="preserve">I </w:t>
      </w:r>
      <w:r w:rsidR="004D413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cinque finalisti </w:t>
      </w:r>
      <w:r w:rsidR="004D4130" w:rsidRPr="00811A08">
        <w:rPr>
          <w:rFonts w:ascii="Georgia" w:hAnsi="Georgia" w:cs="TrebuchetMS"/>
          <w:color w:val="000000"/>
          <w:sz w:val="28"/>
          <w:szCs w:val="26"/>
        </w:rPr>
        <w:t xml:space="preserve">saranno resi noti </w:t>
      </w:r>
      <w:bookmarkStart w:id="0" w:name="_GoBack"/>
      <w:bookmarkEnd w:id="0"/>
      <w:r w:rsidR="004D4130" w:rsidRPr="00811A08">
        <w:rPr>
          <w:rFonts w:ascii="Georgia" w:hAnsi="Georgia" w:cs="TrebuchetMS"/>
          <w:color w:val="000000"/>
          <w:sz w:val="28"/>
          <w:szCs w:val="26"/>
        </w:rPr>
        <w:t>online e con comunicazione ai partecipanti</w:t>
      </w: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 xml:space="preserve">11) La giuria finale, composta da </w:t>
      </w:r>
      <w:r w:rsidR="0047381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Franco Forte 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 xml:space="preserve">(Direttore Editoriale de “Il Giallo Mondadori”) presidente della giuria,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Nevio Galeati 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(presidente associazione Pa.Gi.Ne., direttore artistico di GialloLuna NeroNotte), </w:t>
      </w:r>
      <w:r w:rsidR="00D01579" w:rsidRPr="00811A08">
        <w:rPr>
          <w:rFonts w:ascii="Georgia" w:hAnsi="Georgia" w:cs="TrebuchetMS"/>
          <w:b/>
          <w:color w:val="000000"/>
          <w:sz w:val="28"/>
          <w:szCs w:val="26"/>
        </w:rPr>
        <w:t xml:space="preserve">Annamaria Fassio </w:t>
      </w:r>
      <w:r w:rsidR="00D01579" w:rsidRPr="00811A08">
        <w:rPr>
          <w:rFonts w:ascii="Georgia" w:hAnsi="Georgia" w:cs="TrebuchetMS"/>
          <w:color w:val="000000"/>
          <w:sz w:val="28"/>
          <w:szCs w:val="26"/>
        </w:rPr>
        <w:t>(scrittrice)</w:t>
      </w:r>
      <w:r w:rsidR="00473812" w:rsidRPr="00811A08">
        <w:rPr>
          <w:rFonts w:ascii="Georgia" w:hAnsi="Georgia" w:cs="TrebuchetMS"/>
          <w:color w:val="000000"/>
          <w:sz w:val="28"/>
          <w:szCs w:val="26"/>
        </w:rPr>
        <w:t>,</w:t>
      </w:r>
      <w:r w:rsidR="00497543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stabilirà il vincitore assoluto</w:t>
      </w:r>
    </w:p>
    <w:p w:rsidR="004D4130" w:rsidRPr="00811A08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Cs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12) Il racconto vincitore sarà premiato durante l</w:t>
      </w:r>
      <w:r w:rsidR="002F6C89" w:rsidRPr="00811A08">
        <w:rPr>
          <w:rFonts w:ascii="Georgia" w:hAnsi="Georgia" w:cs="TrebuchetMS"/>
          <w:color w:val="000000"/>
          <w:sz w:val="28"/>
          <w:szCs w:val="26"/>
        </w:rPr>
        <w:t xml:space="preserve">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1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>4</w:t>
      </w:r>
      <w:r w:rsidR="00B92B7E" w:rsidRPr="00811A08">
        <w:rPr>
          <w:rFonts w:ascii="Georgia" w:hAnsi="Georgia" w:cs="TrebuchetMS"/>
          <w:color w:val="000000"/>
          <w:sz w:val="28"/>
          <w:szCs w:val="26"/>
          <w:vertAlign w:val="superscript"/>
        </w:rPr>
        <w:t>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edizione di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G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ialloLuna NeroNotte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, che si terrà a 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Ravenna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(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>RA</w:t>
      </w:r>
      <w:r w:rsidRPr="00811A08">
        <w:rPr>
          <w:rFonts w:ascii="Georgia" w:hAnsi="Georgia" w:cs="TrebuchetMS"/>
          <w:color w:val="000000"/>
          <w:sz w:val="28"/>
          <w:szCs w:val="26"/>
        </w:rPr>
        <w:t>)</w:t>
      </w:r>
      <w:r w:rsidR="00021AD0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="00021AD0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nell’</w:t>
      </w:r>
      <w:r w:rsidR="007C565D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ottobre</w:t>
      </w:r>
      <w:r w:rsidR="002F6C89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="002F6C89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811A08" w:rsidRPr="00811A08">
        <w:rPr>
          <w:rFonts w:ascii="Georgia" w:hAnsi="Georgia" w:cs="TrebuchetMS,Bold"/>
          <w:b/>
          <w:bCs/>
          <w:sz w:val="28"/>
          <w:szCs w:val="26"/>
        </w:rPr>
        <w:t>20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,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alla presenza del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"/>
          <w:color w:val="000000"/>
          <w:sz w:val="28"/>
          <w:szCs w:val="26"/>
        </w:rPr>
        <w:t>Direttore Editoriale delle collane per l’edicola Mondadori</w:t>
      </w:r>
      <w:r w:rsidR="00DC2BB2" w:rsidRPr="00811A08">
        <w:rPr>
          <w:rFonts w:ascii="Georgia" w:hAnsi="Georgia" w:cs="TrebuchetMS"/>
          <w:color w:val="000000"/>
          <w:sz w:val="28"/>
          <w:szCs w:val="26"/>
        </w:rPr>
        <w:t xml:space="preserve">; il racconto sarà poi </w:t>
      </w:r>
      <w:r w:rsidRPr="00811A08">
        <w:rPr>
          <w:rFonts w:ascii="Georgia" w:hAnsi="Georgia" w:cs="TrebuchetMS"/>
          <w:color w:val="000000"/>
          <w:sz w:val="28"/>
          <w:szCs w:val="26"/>
        </w:rPr>
        <w:t>pubblicato su un</w:t>
      </w:r>
      <w:r w:rsidR="00437D48" w:rsidRPr="00811A08">
        <w:rPr>
          <w:rFonts w:ascii="Georgia" w:hAnsi="Georgia" w:cs="TrebuchetMS"/>
          <w:color w:val="000000"/>
          <w:sz w:val="28"/>
          <w:szCs w:val="26"/>
        </w:rPr>
        <w:t xml:space="preserve"> volume</w:t>
      </w:r>
      <w:r w:rsidRPr="00811A08">
        <w:rPr>
          <w:rFonts w:ascii="Georgia" w:hAnsi="Georgia" w:cs="TrebuchetMS"/>
          <w:color w:val="000000"/>
          <w:sz w:val="28"/>
          <w:szCs w:val="26"/>
        </w:rPr>
        <w:t xml:space="preserve"> della collana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Il Giallo</w:t>
      </w:r>
      <w:r w:rsidR="00DC2BB2"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 xml:space="preserve"> </w:t>
      </w:r>
      <w:r w:rsidRPr="00811A08">
        <w:rPr>
          <w:rFonts w:ascii="Georgia" w:hAnsi="Georgia" w:cs="TrebuchetMS,Bold"/>
          <w:b/>
          <w:bCs/>
          <w:color w:val="000000"/>
          <w:sz w:val="28"/>
          <w:szCs w:val="26"/>
        </w:rPr>
        <w:t>Mondadori</w:t>
      </w:r>
    </w:p>
    <w:p w:rsidR="00CB4AB4" w:rsidRPr="00811A08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</w:p>
    <w:p w:rsidR="004D4130" w:rsidRPr="00811A08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"/>
          <w:color w:val="000000"/>
          <w:sz w:val="28"/>
          <w:szCs w:val="26"/>
        </w:rPr>
      </w:pPr>
      <w:r w:rsidRPr="00811A08">
        <w:rPr>
          <w:rFonts w:ascii="Georgia" w:hAnsi="Georgia" w:cs="TrebuchetMS"/>
          <w:color w:val="000000"/>
          <w:sz w:val="28"/>
          <w:szCs w:val="26"/>
        </w:rPr>
        <w:t>Per ulteriori informazioni contattare la segreteria del Premio ai seguenti recapiti:</w:t>
      </w:r>
    </w:p>
    <w:p w:rsidR="00DC2BB2" w:rsidRPr="00811A08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</w:pPr>
      <w:r w:rsidRPr="00811A08">
        <w:rPr>
          <w:rFonts w:ascii="Georgia" w:hAnsi="Georgia" w:cs="TrebuchetMS,Bold"/>
          <w:b/>
          <w:bCs/>
          <w:color w:val="000000"/>
          <w:sz w:val="28"/>
          <w:szCs w:val="26"/>
          <w:lang w:val="en-US"/>
        </w:rPr>
        <w:t>gialloluna@racine.ra.it</w:t>
      </w:r>
    </w:p>
    <w:p w:rsidR="003A01CC" w:rsidRPr="00811A08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  <w:lang w:val="en-US"/>
        </w:rPr>
      </w:pPr>
    </w:p>
    <w:p w:rsidR="003A01CC" w:rsidRPr="00811A08" w:rsidRDefault="003A01CC" w:rsidP="003A01CC">
      <w:pPr>
        <w:pStyle w:val="NormaleWeb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811A08">
        <w:rPr>
          <w:rStyle w:val="Enfasigrassetto"/>
          <w:rFonts w:ascii="Georgia" w:hAnsi="Georgia"/>
          <w:sz w:val="28"/>
          <w:szCs w:val="28"/>
        </w:rPr>
        <w:t xml:space="preserve">Dubbi su come trovate il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CdP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 xml:space="preserve"> sui Gialli </w:t>
      </w:r>
      <w:proofErr w:type="spellStart"/>
      <w:r w:rsidRPr="00811A08">
        <w:rPr>
          <w:rStyle w:val="Enfasigrassetto"/>
          <w:rFonts w:ascii="Georgia" w:hAnsi="Georgia"/>
          <w:sz w:val="28"/>
          <w:szCs w:val="28"/>
        </w:rPr>
        <w:t>Mondandori</w:t>
      </w:r>
      <w:proofErr w:type="spellEnd"/>
      <w:r w:rsidRPr="00811A08">
        <w:rPr>
          <w:rStyle w:val="Enfasigrassetto"/>
          <w:rFonts w:ascii="Georgia" w:hAnsi="Georgia"/>
          <w:sz w:val="28"/>
          <w:szCs w:val="28"/>
        </w:rPr>
        <w:t>?</w:t>
      </w:r>
      <w:r w:rsidRPr="00811A08">
        <w:rPr>
          <w:rFonts w:ascii="Georgia" w:hAnsi="Georgia"/>
          <w:sz w:val="28"/>
          <w:szCs w:val="28"/>
        </w:rPr>
        <w:br/>
        <w:t xml:space="preserve">Il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811A08">
        <w:rPr>
          <w:rFonts w:ascii="Georgia" w:hAnsi="Georgia"/>
          <w:sz w:val="28"/>
          <w:szCs w:val="28"/>
        </w:rPr>
        <w:t>CdP</w:t>
      </w:r>
      <w:proofErr w:type="spellEnd"/>
      <w:r w:rsidRPr="00811A08">
        <w:rPr>
          <w:rFonts w:ascii="Georgia" w:hAnsi="Georgia"/>
          <w:sz w:val="28"/>
          <w:szCs w:val="28"/>
        </w:rPr>
        <w:t xml:space="preserve"> e il numero del fascicolo a cui si riferisce.</w:t>
      </w:r>
    </w:p>
    <w:p w:rsidR="003A01CC" w:rsidRPr="00811A08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Georgia" w:hAnsi="Georgia" w:cs="TrebuchetMS,Bold"/>
          <w:b/>
          <w:bCs/>
          <w:color w:val="0000FF"/>
          <w:sz w:val="28"/>
          <w:szCs w:val="26"/>
        </w:rPr>
      </w:pPr>
    </w:p>
    <w:sectPr w:rsidR="003A01CC" w:rsidRPr="00811A08" w:rsidSect="00071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8637E"/>
    <w:rsid w:val="002F6C89"/>
    <w:rsid w:val="003202D7"/>
    <w:rsid w:val="00355F9B"/>
    <w:rsid w:val="003860CB"/>
    <w:rsid w:val="003A01CC"/>
    <w:rsid w:val="003F0BCA"/>
    <w:rsid w:val="00437D48"/>
    <w:rsid w:val="00473812"/>
    <w:rsid w:val="0048753D"/>
    <w:rsid w:val="00497543"/>
    <w:rsid w:val="004D4130"/>
    <w:rsid w:val="0050232E"/>
    <w:rsid w:val="005B79FE"/>
    <w:rsid w:val="00687EE6"/>
    <w:rsid w:val="007C565D"/>
    <w:rsid w:val="00811A08"/>
    <w:rsid w:val="00866E1A"/>
    <w:rsid w:val="008813B6"/>
    <w:rsid w:val="008846AF"/>
    <w:rsid w:val="008F7CDF"/>
    <w:rsid w:val="00A84932"/>
    <w:rsid w:val="00AC5EED"/>
    <w:rsid w:val="00B92B7E"/>
    <w:rsid w:val="00C82994"/>
    <w:rsid w:val="00C97D58"/>
    <w:rsid w:val="00CB4AB4"/>
    <w:rsid w:val="00D01579"/>
    <w:rsid w:val="00D20D37"/>
    <w:rsid w:val="00DC2BB2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D03C5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2</cp:revision>
  <dcterms:created xsi:type="dcterms:W3CDTF">2020-03-19T15:15:00Z</dcterms:created>
  <dcterms:modified xsi:type="dcterms:W3CDTF">2020-03-19T15:15:00Z</dcterms:modified>
</cp:coreProperties>
</file>